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F6" w:rsidRDefault="00E313F6">
      <w:r w:rsidRPr="00E313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12ECE438" wp14:editId="24FC03A6">
            <wp:simplePos x="0" y="0"/>
            <wp:positionH relativeFrom="column">
              <wp:posOffset>7031355</wp:posOffset>
            </wp:positionH>
            <wp:positionV relativeFrom="paragraph">
              <wp:posOffset>3268980</wp:posOffset>
            </wp:positionV>
            <wp:extent cx="1264285" cy="1016635"/>
            <wp:effectExtent l="0" t="0" r="0" b="0"/>
            <wp:wrapNone/>
            <wp:docPr id="3" name="Picture 3" descr="western-style-sadd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estern-style-saddl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3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0CBDB94" wp14:editId="07B3AC7D">
                <wp:simplePos x="0" y="0"/>
                <wp:positionH relativeFrom="column">
                  <wp:posOffset>6237027</wp:posOffset>
                </wp:positionH>
                <wp:positionV relativeFrom="paragraph">
                  <wp:posOffset>221775</wp:posOffset>
                </wp:positionV>
                <wp:extent cx="2748280" cy="4967785"/>
                <wp:effectExtent l="19050" t="19050" r="13970" b="23495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496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E4D7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13F6" w:rsidRDefault="00E313F6" w:rsidP="00E313F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Ruskin Elementary School 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E313F6" w:rsidRPr="00E313F6" w:rsidRDefault="00E313F6" w:rsidP="00E313F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Grades 3-5 Focus for      Student Success</w:t>
                            </w:r>
                          </w:p>
                          <w:p w:rsidR="00E313F6" w:rsidRPr="00E313F6" w:rsidRDefault="00E313F6" w:rsidP="00E313F6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School-Parent-Student Compact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“Saddle Up for Success”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2015—2016 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91.1pt;margin-top:17.45pt;width:216.4pt;height:391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" strokecolor="#e4d700" strokeweight="2.5pt" insetpen="t">
                <v:shadow color="#868686"/>
                <v:textbox inset="2.88pt,2.88pt,2.88pt,2.88pt">
                  <w:txbxContent>
                    <w:p w:rsidR="00E313F6" w:rsidRDefault="00E313F6" w:rsidP="00E313F6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Ruskin Elementary School </w:t>
                      </w:r>
                    </w:p>
                    <w:p w:rsidR="00E313F6" w:rsidRDefault="00E313F6" w:rsidP="00E313F6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 </w:t>
                      </w:r>
                    </w:p>
                    <w:p w:rsidR="00E313F6" w:rsidRPr="00E313F6" w:rsidRDefault="00E313F6" w:rsidP="00E313F6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Grades 3-5 Focus for      Student Success</w:t>
                      </w:r>
                    </w:p>
                    <w:p w:rsidR="00E313F6" w:rsidRPr="00E313F6" w:rsidRDefault="00E313F6" w:rsidP="00E313F6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School-Parent-Student Compact</w:t>
                      </w:r>
                    </w:p>
                    <w:p w:rsidR="00E313F6" w:rsidRDefault="00E313F6" w:rsidP="00E313F6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“Saddle Up for Success”</w:t>
                      </w:r>
                    </w:p>
                    <w:p w:rsidR="00E313F6" w:rsidRDefault="00E313F6" w:rsidP="00E313F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2015—2016 </w:t>
                      </w:r>
                    </w:p>
                    <w:p w:rsidR="00E313F6" w:rsidRDefault="00E313F6" w:rsidP="00E313F6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E313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EF18" wp14:editId="308C518C">
                <wp:simplePos x="0" y="0"/>
                <wp:positionH relativeFrom="column">
                  <wp:posOffset>-451485</wp:posOffset>
                </wp:positionH>
                <wp:positionV relativeFrom="paragraph">
                  <wp:posOffset>223520</wp:posOffset>
                </wp:positionV>
                <wp:extent cx="2983865" cy="4461510"/>
                <wp:effectExtent l="15240" t="23495" r="20320" b="2032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4461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3F3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3F6" w:rsidRDefault="00E313F6" w:rsidP="00E313F6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2015-16 School Goals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*90% or more students will meet/exceed on the Georgia Milestones ELA Assessment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 *90% or more students will meet/exceed on the Georgia Milestones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Math  Assessment</w:t>
                            </w:r>
                            <w:proofErr w:type="gramEnd"/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 *90% or more students will meet/exceed on the Georgia Milestones Science and Social Studies Assessment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0"/>
                              <w:ind w:left="167" w:hanging="1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Students in grades K-5 will increase 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Attendance Rate from 79% at the end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SY2015 to 98% at the end of SY2016.</w:t>
                            </w:r>
                            <w:proofErr w:type="gramEnd"/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rFonts w:ascii="Georgia" w:hAnsi="Georgia" w:cs="Times New Roman"/>
                                <w:bCs/>
                                <w:i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0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District Goals 2015-16 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All students will meet/exceed academic  expectations.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As a result of a rigorous K-12 program, all  students will graduate from high school prepared to be college and career ready. 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line="268" w:lineRule="auto"/>
                              <w:ind w:left="360" w:hanging="36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 will work on fostering communications between schools, parents, students, and the  community.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line="26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35.55pt;margin-top:17.6pt;width:234.95pt;height:3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" filled="f" fillcolor="#f3f3f3" strokecolor="#1f497d" strokeweight="2.25pt">
                <v:textbox>
                  <w:txbxContent>
                    <w:p w:rsidR="00E313F6" w:rsidRDefault="00E313F6" w:rsidP="00E313F6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2015-16 School Goals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*90% or more students will meet/exceed on the Georgia Milestones ELA Assessment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 *90% or more students will meet/exceed on the Georgia Milestones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Math  Assessment</w:t>
                      </w:r>
                      <w:proofErr w:type="gramEnd"/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 *90% or more students will meet/exceed on the Georgia Milestones Science and Social Studies Assessment</w:t>
                      </w:r>
                    </w:p>
                    <w:p w:rsidR="00E313F6" w:rsidRDefault="00E313F6" w:rsidP="00E313F6">
                      <w:pPr>
                        <w:widowControl w:val="0"/>
                        <w:spacing w:after="0"/>
                        <w:ind w:left="167" w:hanging="167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Students in grades K-5 will increase </w:t>
                      </w:r>
                    </w:p>
                    <w:p w:rsidR="00E313F6" w:rsidRDefault="00E313F6" w:rsidP="00E313F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 xml:space="preserve">Attendance Rate from 79% at the end of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SY2015 to 98% at the end of SY2016.</w:t>
                      </w:r>
                      <w:proofErr w:type="gramEnd"/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rFonts w:ascii="Georgia" w:hAnsi="Georgia" w:cs="Times New Roman"/>
                          <w:bCs/>
                          <w:iCs/>
                          <w:sz w:val="20"/>
                        </w:rPr>
                      </w:pPr>
                      <w:r>
                        <w:rPr>
                          <w:bCs/>
                          <w:iCs/>
                          <w:sz w:val="20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District Goals 2015-16 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All students will meet/exceed academic  expectations.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As a result of a rigorous K-12 program, all  students will graduate from high school prepared to be college and career ready. </w:t>
                      </w:r>
                    </w:p>
                    <w:p w:rsidR="00E313F6" w:rsidRDefault="00E313F6" w:rsidP="00E313F6">
                      <w:pPr>
                        <w:widowControl w:val="0"/>
                        <w:spacing w:line="268" w:lineRule="auto"/>
                        <w:ind w:left="360" w:hanging="36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We will work on fostering communications between schools, parents, students, and the  community.</w:t>
                      </w:r>
                    </w:p>
                    <w:p w:rsidR="00E313F6" w:rsidRDefault="00E313F6" w:rsidP="00E313F6">
                      <w:pPr>
                        <w:widowControl w:val="0"/>
                        <w:spacing w:line="26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E313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13BEF" wp14:editId="2004EBA9">
                <wp:simplePos x="0" y="0"/>
                <wp:positionH relativeFrom="column">
                  <wp:posOffset>-419735</wp:posOffset>
                </wp:positionH>
                <wp:positionV relativeFrom="paragraph">
                  <wp:posOffset>4799330</wp:posOffset>
                </wp:positionV>
                <wp:extent cx="2945130" cy="2593340"/>
                <wp:effectExtent l="18415" t="17780" r="17780" b="1778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59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F6" w:rsidRDefault="00E313F6" w:rsidP="00E313F6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School-Parent Compacts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line="280" w:lineRule="auto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The parents, students, and faculty of Ruskin Elementary developed the school-parent compact. This compact is an agreement that explains how parents, students, and teachers will work together to ensure that all students reach grade-level standards. The compacts will be reviewed and updated annually based on feedback from parents, students, and teachers.  Every parent will receive a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compact  to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keep at home. During parent-teacher conferences and other parent meetings, the compact will be reviewed and discussed.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33.05pt;margin-top:377.9pt;width:231.9pt;height:20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" strokeweight="2pt">
                <v:textbox>
                  <w:txbxContent>
                    <w:p w:rsidR="00E313F6" w:rsidRDefault="00E313F6" w:rsidP="00E313F6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School-Parent Compacts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spacing w:line="280" w:lineRule="auto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The parents, students, and faculty of Ruskin Elementary developed the school-parent compact. This compact is an agreement that explains how parents, students, and teachers will work together to ensure that all students reach grade-level standards. The compacts will be reviewed and updated annually based on feedback from parents, students, and teachers.  Every parent will receive a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</w:rPr>
                        <w:t>compact  to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</w:rPr>
                        <w:t xml:space="preserve"> keep at home. During parent-teacher conferences and other parent meetings, the compact will be reviewed and discussed. </w:t>
                      </w:r>
                    </w:p>
                  </w:txbxContent>
                </v:textbox>
              </v:shape>
            </w:pict>
          </mc:Fallback>
        </mc:AlternateContent>
      </w:r>
      <w:r w:rsidRPr="00E313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7D16FD5" wp14:editId="38BC3C7C">
                <wp:simplePos x="0" y="0"/>
                <wp:positionH relativeFrom="column">
                  <wp:posOffset>2895600</wp:posOffset>
                </wp:positionH>
                <wp:positionV relativeFrom="paragraph">
                  <wp:posOffset>222885</wp:posOffset>
                </wp:positionV>
                <wp:extent cx="2792730" cy="3662045"/>
                <wp:effectExtent l="19050" t="13335" r="17145" b="203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66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13F6" w:rsidRDefault="00E313F6" w:rsidP="00E313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Working Together to 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Build Partnerships 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Ruskin Elementary will take the following actions to promote partnerships: 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Encourage parents and community members to volunteer in the school. 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Plan two Family Fun Nights to provide engaging, interactive activities for parents and students to share in learning. 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0"/>
                              </w:rPr>
                              <w:t>Conduct family engagement workshops/programs.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0"/>
                              </w:rPr>
                              <w:t>Establish a Parent Resource Center with helpful learning materials for students and parents to check out.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Details on specific events will be sent home in weekly folders and posted on the website.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28pt;margin-top:17.55pt;width:219.9pt;height:288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" strokecolor="#4f81bd" strokeweight="2.5pt" insetpen="t">
                <v:shadow color="#868686"/>
                <v:textbox inset="2.88pt,2.88pt,2.88pt,2.88pt">
                  <w:txbxContent>
                    <w:p w:rsidR="00E313F6" w:rsidRDefault="00E313F6" w:rsidP="00E313F6">
                      <w:pPr>
                        <w:widowControl w:val="0"/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Working Together to </w:t>
                      </w:r>
                    </w:p>
                    <w:p w:rsidR="00E313F6" w:rsidRDefault="00E313F6" w:rsidP="00E313F6">
                      <w:pPr>
                        <w:widowControl w:val="0"/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Build Partnerships </w:t>
                      </w:r>
                    </w:p>
                    <w:p w:rsidR="00E313F6" w:rsidRDefault="00E313F6" w:rsidP="00E313F6">
                      <w:pPr>
                        <w:widowControl w:val="0"/>
                        <w:spacing w:after="0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 xml:space="preserve">Ruskin Elementary will take the following actions to promote partnerships: 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0"/>
                        </w:rPr>
                        <w:t xml:space="preserve">Encourage parents and community members to volunteer in the school. 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0"/>
                        </w:rPr>
                        <w:t xml:space="preserve">Plan two Family Fun Nights to provide engaging, interactive activities for parents and students to share in learning. 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0"/>
                        </w:rPr>
                        <w:t>Conduct family engagement workshops/programs.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0"/>
                        </w:rPr>
                        <w:t>Establish a Parent Resource Center with helpful learning materials for students and parents to check out.</w:t>
                      </w:r>
                    </w:p>
                    <w:p w:rsidR="00E313F6" w:rsidRDefault="00E313F6" w:rsidP="00E313F6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Details on specific events will be sent home in weekly folders and posted on the website.</w:t>
                      </w:r>
                    </w:p>
                    <w:p w:rsidR="00E313F6" w:rsidRDefault="00E313F6" w:rsidP="00E313F6">
                      <w:pPr>
                        <w:widowControl w:val="0"/>
                      </w:pPr>
                      <w: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</w:pPr>
                      <w: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E313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8692F80" wp14:editId="664FFBCB">
                <wp:simplePos x="0" y="0"/>
                <wp:positionH relativeFrom="column">
                  <wp:posOffset>2891790</wp:posOffset>
                </wp:positionH>
                <wp:positionV relativeFrom="paragraph">
                  <wp:posOffset>4014470</wp:posOffset>
                </wp:positionV>
                <wp:extent cx="2774950" cy="3385820"/>
                <wp:effectExtent l="15240" t="13970" r="19685" b="1968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38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13F6" w:rsidRDefault="00E313F6" w:rsidP="00E313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Communication is Key to 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Student Success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Ruskin Elementary will communicate with parents using a variety of methods. As a school, we are committed to working with all parents so all students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achieve  academic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0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success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 Methods of communication may include, but are not limited to the following: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Weekly homework folders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Phone calls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Text messaging/REMIND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Parent meetings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Parent-teacher conferences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Parent Portal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Newsletter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227.7pt;margin-top:316.1pt;width:218.5pt;height:266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" strokecolor="#c0504d" strokeweight="2.5pt" insetpen="t">
                <v:shadow color="#868686"/>
                <v:textbox inset="2.88pt,2.88pt,2.88pt,2.88pt">
                  <w:txbxContent>
                    <w:p w:rsidR="00E313F6" w:rsidRDefault="00E313F6" w:rsidP="00E313F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Communication is Key to </w:t>
                      </w:r>
                    </w:p>
                    <w:p w:rsidR="00E313F6" w:rsidRDefault="00E313F6" w:rsidP="00E313F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Student Success</w:t>
                      </w:r>
                    </w:p>
                    <w:p w:rsidR="00E313F6" w:rsidRDefault="00E313F6" w:rsidP="00E313F6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 xml:space="preserve">Ruskin Elementary will communicate with parents using a variety of methods. As a school, we are committed to working with all parents so all students </w:t>
                      </w:r>
                      <w:proofErr w:type="gramStart"/>
                      <w:r>
                        <w:rPr>
                          <w:sz w:val="20"/>
                        </w:rPr>
                        <w:t>achieve  academic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E313F6" w:rsidRDefault="00E313F6" w:rsidP="00E313F6">
                      <w:pPr>
                        <w:widowControl w:val="0"/>
                        <w:spacing w:after="0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success</w:t>
                      </w:r>
                      <w:proofErr w:type="gramEnd"/>
                      <w:r>
                        <w:rPr>
                          <w:sz w:val="20"/>
                        </w:rPr>
                        <w:t>. Methods of communication may include, but are not limited to the following: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Weekly homework folders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Phone calls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Text messaging/REMIND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Parent meetings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Parent-teacher conferences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Parent Portal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Newsletter</w:t>
                      </w:r>
                    </w:p>
                  </w:txbxContent>
                </v:textbox>
              </v:shape>
            </w:pict>
          </mc:Fallback>
        </mc:AlternateContent>
      </w:r>
      <w:r w:rsidRPr="00E313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3701C9A3" wp14:editId="11E418B6">
            <wp:simplePos x="0" y="0"/>
            <wp:positionH relativeFrom="column">
              <wp:posOffset>584835</wp:posOffset>
            </wp:positionH>
            <wp:positionV relativeFrom="paragraph">
              <wp:posOffset>4316730</wp:posOffset>
            </wp:positionV>
            <wp:extent cx="382905" cy="307975"/>
            <wp:effectExtent l="0" t="0" r="0" b="0"/>
            <wp:wrapNone/>
            <wp:docPr id="4" name="Picture 4" descr="western-style-sadd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estern-style-saddl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3F6" w:rsidRPr="00E313F6" w:rsidRDefault="00E313F6" w:rsidP="00E313F6"/>
    <w:p w:rsidR="00E313F6" w:rsidRPr="00E313F6" w:rsidRDefault="00E313F6" w:rsidP="00E313F6"/>
    <w:p w:rsidR="00E313F6" w:rsidRPr="00E313F6" w:rsidRDefault="00E313F6" w:rsidP="00E313F6"/>
    <w:p w:rsidR="00E313F6" w:rsidRPr="00E313F6" w:rsidRDefault="00E313F6" w:rsidP="00E313F6"/>
    <w:p w:rsidR="00E313F6" w:rsidRPr="00E313F6" w:rsidRDefault="00E313F6" w:rsidP="00E313F6"/>
    <w:p w:rsidR="00E313F6" w:rsidRPr="00E313F6" w:rsidRDefault="00E313F6" w:rsidP="00E313F6"/>
    <w:p w:rsidR="00E313F6" w:rsidRPr="00E313F6" w:rsidRDefault="00E313F6" w:rsidP="00E313F6"/>
    <w:p w:rsidR="00E313F6" w:rsidRPr="00E313F6" w:rsidRDefault="00E313F6" w:rsidP="00E313F6"/>
    <w:p w:rsidR="00E313F6" w:rsidRPr="00E313F6" w:rsidRDefault="00E313F6" w:rsidP="00E313F6"/>
    <w:p w:rsidR="00E313F6" w:rsidRPr="00E313F6" w:rsidRDefault="00E313F6" w:rsidP="00E313F6"/>
    <w:p w:rsidR="00E313F6" w:rsidRDefault="00E313F6" w:rsidP="00E313F6"/>
    <w:p w:rsidR="00E313F6" w:rsidRDefault="00E313F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711EB" wp14:editId="1D37348C">
                <wp:simplePos x="0" y="0"/>
                <wp:positionH relativeFrom="column">
                  <wp:posOffset>6236970</wp:posOffset>
                </wp:positionH>
                <wp:positionV relativeFrom="paragraph">
                  <wp:posOffset>1388110</wp:posOffset>
                </wp:positionV>
                <wp:extent cx="2747645" cy="2129155"/>
                <wp:effectExtent l="0" t="0" r="146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129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F6" w:rsidRPr="00E313F6" w:rsidRDefault="00E313F6" w:rsidP="00E313F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313F6">
                              <w:rPr>
                                <w:sz w:val="28"/>
                                <w:szCs w:val="28"/>
                              </w:rPr>
                              <w:t>Kathy Stevens         Principal</w:t>
                            </w:r>
                          </w:p>
                          <w:p w:rsidR="00E313F6" w:rsidRPr="00E313F6" w:rsidRDefault="00E313F6" w:rsidP="00E313F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313F6">
                              <w:rPr>
                                <w:sz w:val="28"/>
                                <w:szCs w:val="28"/>
                              </w:rPr>
                              <w:t xml:space="preserve">Donna Solomon    </w:t>
                            </w:r>
                            <w:r w:rsidRPr="00E313F6">
                              <w:rPr>
                                <w:sz w:val="24"/>
                                <w:szCs w:val="24"/>
                              </w:rPr>
                              <w:t>Assistant Principal</w:t>
                            </w:r>
                          </w:p>
                          <w:p w:rsidR="00E313F6" w:rsidRPr="00E313F6" w:rsidRDefault="00E313F6" w:rsidP="00E313F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3F6">
                              <w:rPr>
                                <w:sz w:val="28"/>
                                <w:szCs w:val="28"/>
                              </w:rPr>
                              <w:t>3550 Valdosta Hwy</w:t>
                            </w:r>
                          </w:p>
                          <w:p w:rsidR="00E313F6" w:rsidRPr="00E313F6" w:rsidRDefault="00E313F6" w:rsidP="00E313F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3F6">
                              <w:rPr>
                                <w:sz w:val="28"/>
                                <w:szCs w:val="28"/>
                              </w:rPr>
                              <w:t>Waycross, Ga  31503</w:t>
                            </w:r>
                          </w:p>
                          <w:p w:rsidR="00E313F6" w:rsidRPr="00E313F6" w:rsidRDefault="00E313F6" w:rsidP="00E313F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3F6">
                              <w:rPr>
                                <w:sz w:val="28"/>
                                <w:szCs w:val="28"/>
                              </w:rPr>
                              <w:t>(912) 287 2325</w:t>
                            </w:r>
                          </w:p>
                          <w:p w:rsidR="00E313F6" w:rsidRPr="00E313F6" w:rsidRDefault="00E313F6" w:rsidP="00E313F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3F6">
                              <w:rPr>
                                <w:sz w:val="28"/>
                                <w:szCs w:val="28"/>
                              </w:rPr>
                              <w:t>Revised July 23,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91.1pt;margin-top:109.3pt;width:216.35pt;height:16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" fillcolor="white [3201]" strokecolor="#8064a2 [3207]" strokeweight="2pt">
                <v:textbox>
                  <w:txbxContent>
                    <w:p w:rsidR="00E313F6" w:rsidRPr="00E313F6" w:rsidRDefault="00E313F6" w:rsidP="00E313F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313F6">
                        <w:rPr>
                          <w:sz w:val="28"/>
                          <w:szCs w:val="28"/>
                        </w:rPr>
                        <w:t>Kathy Stevens         Principal</w:t>
                      </w:r>
                    </w:p>
                    <w:p w:rsidR="00E313F6" w:rsidRPr="00E313F6" w:rsidRDefault="00E313F6" w:rsidP="00E313F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313F6">
                        <w:rPr>
                          <w:sz w:val="28"/>
                          <w:szCs w:val="28"/>
                        </w:rPr>
                        <w:t xml:space="preserve">Donna Solomon    </w:t>
                      </w:r>
                      <w:r w:rsidRPr="00E313F6">
                        <w:rPr>
                          <w:sz w:val="24"/>
                          <w:szCs w:val="24"/>
                        </w:rPr>
                        <w:t>Assistant Principal</w:t>
                      </w:r>
                    </w:p>
                    <w:p w:rsidR="00E313F6" w:rsidRPr="00E313F6" w:rsidRDefault="00E313F6" w:rsidP="00E313F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3F6">
                        <w:rPr>
                          <w:sz w:val="28"/>
                          <w:szCs w:val="28"/>
                        </w:rPr>
                        <w:t>3550 Valdosta Hwy</w:t>
                      </w:r>
                    </w:p>
                    <w:p w:rsidR="00E313F6" w:rsidRPr="00E313F6" w:rsidRDefault="00E313F6" w:rsidP="00E313F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3F6">
                        <w:rPr>
                          <w:sz w:val="28"/>
                          <w:szCs w:val="28"/>
                        </w:rPr>
                        <w:t>Waycross, Ga  31503</w:t>
                      </w:r>
                    </w:p>
                    <w:p w:rsidR="00E313F6" w:rsidRPr="00E313F6" w:rsidRDefault="00E313F6" w:rsidP="00E313F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3F6">
                        <w:rPr>
                          <w:sz w:val="28"/>
                          <w:szCs w:val="28"/>
                        </w:rPr>
                        <w:t>(912) 287 2325</w:t>
                      </w:r>
                    </w:p>
                    <w:p w:rsidR="00E313F6" w:rsidRPr="00E313F6" w:rsidRDefault="00E313F6" w:rsidP="00E313F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3F6">
                        <w:rPr>
                          <w:sz w:val="28"/>
                          <w:szCs w:val="28"/>
                        </w:rPr>
                        <w:t>Revised July 23, 2015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E313F6" w:rsidRPr="00E313F6" w:rsidRDefault="00E313F6" w:rsidP="00E313F6">
      <w:r w:rsidRPr="00E313F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BD0434D" wp14:editId="3FB2AB4D">
                <wp:simplePos x="0" y="0"/>
                <wp:positionH relativeFrom="column">
                  <wp:posOffset>6277610</wp:posOffset>
                </wp:positionH>
                <wp:positionV relativeFrom="paragraph">
                  <wp:posOffset>4739005</wp:posOffset>
                </wp:positionV>
                <wp:extent cx="2717165" cy="2666365"/>
                <wp:effectExtent l="38100" t="38100" r="83185" b="76835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266636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1143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0282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13F6" w:rsidRDefault="00E313F6" w:rsidP="00E313F6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Attendance—IT IS IMPORTANT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For students to be academically successful, they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</w:rPr>
                              <w:t xml:space="preserve">NEED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to be at school and on time. It is the goal of Ruskin Elementary to work with parents to ensure that ALL students are present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everyday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We understand that children get sick and emergencies arise. Please contact your child’s teacher and/or school when your child is absent. When your child returns to school, they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</w:rPr>
                              <w:t xml:space="preserve">MUST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bring a note signed by the parent explaining why they were absent.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rPr>
                                <w:rFonts w:ascii="Georgia" w:hAnsi="Georgia"/>
                                <w:sz w:val="25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494.3pt;margin-top:373.15pt;width:213.95pt;height:209.9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" fillcolor="#f3f3f3" strokecolor="white" strokeweight="9pt" insetpen="t">
                <v:shadow on="t" color="#602826" opacity=".5" offset="1pt"/>
                <v:textbox inset="2.88pt,2.88pt,2.88pt,2.88pt">
                  <w:txbxContent>
                    <w:p w:rsidR="00E313F6" w:rsidRDefault="00E313F6" w:rsidP="00E313F6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Attendance—IT IS IMPORTANT</w:t>
                      </w:r>
                    </w:p>
                    <w:p w:rsidR="00E313F6" w:rsidRDefault="00E313F6" w:rsidP="00E313F6">
                      <w:pPr>
                        <w:widowControl w:val="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</w:rPr>
                        <w:t xml:space="preserve">For students to be academically successful, they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0"/>
                        </w:rPr>
                        <w:t xml:space="preserve">NEED 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t xml:space="preserve">to be at school and on time. It is the goal of Ruskin Elementary to work with parents to ensure that ALL students are present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sz w:val="20"/>
                        </w:rPr>
                        <w:t>everyday</w:t>
                      </w:r>
                      <w:proofErr w:type="spellEnd"/>
                      <w:r>
                        <w:rPr>
                          <w:rFonts w:ascii="Baskerville Old Face" w:hAnsi="Baskerville Old Face"/>
                          <w:sz w:val="20"/>
                        </w:rPr>
                        <w:t>.</w:t>
                      </w:r>
                    </w:p>
                    <w:p w:rsidR="00E313F6" w:rsidRDefault="00E313F6" w:rsidP="00E313F6">
                      <w:pPr>
                        <w:widowControl w:val="0"/>
                        <w:rPr>
                          <w:rFonts w:ascii="Baskerville Old Face" w:hAnsi="Baskerville Old Face"/>
                          <w:sz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</w:rPr>
                        <w:t xml:space="preserve">We understand that children get sick and emergencies arise. Please contact your child’s teacher and/or school when your child is absent. When your child returns to school, they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0"/>
                        </w:rPr>
                        <w:t xml:space="preserve">MUST 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t>bring a note signed by the parent explaining why they were absent.</w:t>
                      </w:r>
                    </w:p>
                    <w:p w:rsidR="00E313F6" w:rsidRDefault="00E313F6" w:rsidP="00E313F6">
                      <w:pPr>
                        <w:widowControl w:val="0"/>
                        <w:rPr>
                          <w:rFonts w:ascii="Georgia" w:hAnsi="Georgia"/>
                          <w:sz w:val="25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E313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28A01" wp14:editId="13552AD2">
                <wp:simplePos x="0" y="0"/>
                <wp:positionH relativeFrom="column">
                  <wp:posOffset>6264275</wp:posOffset>
                </wp:positionH>
                <wp:positionV relativeFrom="paragraph">
                  <wp:posOffset>234950</wp:posOffset>
                </wp:positionV>
                <wp:extent cx="2720340" cy="4389755"/>
                <wp:effectExtent l="19050" t="19050" r="22860" b="10795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38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STUDENT WILL: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</w:pPr>
                            <w:r>
                              <w:t>Reading and Math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0"/>
                              </w:rPr>
                              <w:t>Practice my sight words and vocabulary words daily.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0"/>
                              </w:rPr>
                              <w:t>Read out loud to my parents daily to      improve my reading.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Practice my math facts ( +, -, x, ÷) daily.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0"/>
                              </w:rPr>
                              <w:t>Practice my reading and math skills daily using the apps and websites my teacher provides.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0"/>
                              </w:rPr>
                              <w:t>Get my parents to check my daily folder for homework and worksheets.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0"/>
                              </w:rPr>
                              <w:t>Get my parents to make sure my assignments are completed, and I am prepared for my  tests.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line="273" w:lineRule="auto"/>
                              <w:ind w:left="360" w:hanging="3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Bring home newsletters and notices about parent workshops and other school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meetings.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line="273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ind w:left="360" w:hanging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Practice my math facts each night at home to improve my speed and accuracy.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ind w:left="360" w:hanging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Read on my own daily and discuss the story with a family member.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ind w:left="360" w:hanging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Work on math and reading  skill at home, using the materials my teacher sends home.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ind w:left="360" w:hanging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Talk about vocabulary words with my family members.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ind w:left="360" w:hanging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Let my teacher and family know if I need help with math and reading.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493.25pt;margin-top:18.5pt;width:214.2pt;height:34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" strokecolor="#c00000" strokeweight="2.5pt" insetpen="t">
                <v:stroke dashstyle="longDashDotDot"/>
                <v:shadow color="#868686"/>
                <v:textbox>
                  <w:txbxContent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STUDENT WILL: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</w:pPr>
                      <w:r>
                        <w:t>Reading and Math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0"/>
                        </w:rPr>
                        <w:t>Practice my sight words and vocabulary words daily.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0"/>
                        </w:rPr>
                        <w:t>Read out loud to my parents daily to      improve my reading.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Practice my math facts ( +, -, x, ÷) daily.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0"/>
                        </w:rPr>
                        <w:t>Practice my reading and math skills daily using the apps and websites my teacher provides.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0"/>
                        </w:rPr>
                        <w:t>Get my parents to check my daily folder for homework and worksheets.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0"/>
                        </w:rPr>
                        <w:t>Get my parents to make sure my assignments are completed, and I am prepared for my  tests.</w:t>
                      </w:r>
                    </w:p>
                    <w:p w:rsidR="00E313F6" w:rsidRDefault="00E313F6" w:rsidP="00E313F6">
                      <w:pPr>
                        <w:widowControl w:val="0"/>
                        <w:spacing w:line="273" w:lineRule="auto"/>
                        <w:ind w:left="360" w:hanging="36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0"/>
                        </w:rPr>
                        <w:t xml:space="preserve">Bring home newsletters and notices about parent workshops and other school 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meetings.</w:t>
                      </w:r>
                    </w:p>
                    <w:p w:rsidR="00E313F6" w:rsidRDefault="00E313F6" w:rsidP="00E313F6">
                      <w:pPr>
                        <w:widowControl w:val="0"/>
                        <w:spacing w:line="273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ind w:left="360" w:hanging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Practice my math facts each night at home to improve my speed and accuracy.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ind w:left="360" w:hanging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Read on my own daily and discuss the story with a family member.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ind w:left="360" w:hanging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Work on math and reading  skill at home, using the materials my teacher sends home.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ind w:left="360" w:hanging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Talk about vocabulary words with my family members.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ind w:left="360" w:hanging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Let my teacher and family know if I need help with math and reading.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13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887B1" wp14:editId="705A5D20">
                <wp:simplePos x="0" y="0"/>
                <wp:positionH relativeFrom="column">
                  <wp:posOffset>2893060</wp:posOffset>
                </wp:positionH>
                <wp:positionV relativeFrom="paragraph">
                  <wp:posOffset>221615</wp:posOffset>
                </wp:positionV>
                <wp:extent cx="2799080" cy="6616700"/>
                <wp:effectExtent l="19050" t="19050" r="20320" b="127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661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in">
                          <a:solidFill>
                            <a:srgbClr val="60282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PARENTS WILL: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Reading and Math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> Practice sight words and  vocabulary words with my child daily.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> Read aloud with my child daily and ask questions about what they read.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Practice math facts ( +, -, x, ÷) daily with my child daily.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Use the apps and websites my child’s teacher provides to practice reading and math  skills 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Check the daily folder for homework and skill sheets to make sure my child completes daily homework and studies for weekly tests.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 xml:space="preserve"> Participate in workshops to gain knowledge and skills in order to help my child. </w:t>
                            </w:r>
                          </w:p>
                          <w:p w:rsidR="00E313F6" w:rsidRDefault="00E313F6" w:rsidP="00E313F6">
                            <w:pPr>
                              <w:spacing w:line="280" w:lineRule="auto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Contact my child’s teacher to discuss my child’s academic achievement  either through conferences, phone calls, and/or e-mails.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227.8pt;margin-top:17.45pt;width:220.4pt;height:5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" strokecolor="#602826" strokeweight="2.25pt" insetpen="t">
                <v:stroke dashstyle="longDashDotDot"/>
                <v:shadow color="#868686"/>
                <v:textbox>
                  <w:txbxContent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PARENTS WILL: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Reading and Math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> Practice sight words and  vocabulary words with my child daily.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> Read aloud with my child daily and ask questions about what they read.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Practice math facts ( +, -, x, ÷) daily with my child daily.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Use the apps and websites my child’s teacher provides to practice reading and math  skills .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Check the daily folder for homework and skill sheets to make sure my child completes daily homework and studies for weekly tests.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 xml:space="preserve"> Participate in workshops to gain knowledge and skills in order to help my child. </w:t>
                      </w:r>
                    </w:p>
                    <w:p w:rsidR="00E313F6" w:rsidRDefault="00E313F6" w:rsidP="00E313F6">
                      <w:pPr>
                        <w:spacing w:line="280" w:lineRule="auto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Contact my child’s teacher to discuss my child’s academic achievement  either through conferences, phone calls, and/or e-mails.</w:t>
                      </w:r>
                    </w:p>
                  </w:txbxContent>
                </v:textbox>
              </v:shape>
            </w:pict>
          </mc:Fallback>
        </mc:AlternateContent>
      </w:r>
      <w:r w:rsidRPr="00E313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38DEF" wp14:editId="6458E6A9">
                <wp:simplePos x="0" y="0"/>
                <wp:positionH relativeFrom="column">
                  <wp:posOffset>-464024</wp:posOffset>
                </wp:positionH>
                <wp:positionV relativeFrom="paragraph">
                  <wp:posOffset>221776</wp:posOffset>
                </wp:positionV>
                <wp:extent cx="2727960" cy="6628130"/>
                <wp:effectExtent l="19050" t="19050" r="15240" b="2032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662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60006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13F6" w:rsidRDefault="00E313F6" w:rsidP="00E313F6">
                            <w:pPr>
                              <w:widowControl w:val="0"/>
                              <w:spacing w:after="28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SCHOOL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Will</w:t>
                            </w:r>
                            <w:r>
                              <w:t xml:space="preserve">: 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Reading and Math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Provide sight word and vocabulary word lists.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Provide students with appropriate books and reading passages to     increase Lexile levels,                    comprehension, and reading        fluency.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Provide weekly worksheets to    complete at home to reinforce basic math facts in addition, subtraction, multiplication, and division.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Provide families with free apps and websites to practice  math facts at home.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Provide a daily folder with homework assignments and skills sheets to be practiced at home.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Conduct programs/workshops in order to share classroom strategies with families to help their child achieve academic success.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 w:line="280" w:lineRule="auto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Provide multiple opportunities for    families to discuss their child’s           academic achievement through         conferences, phone calls, and            e-mails.</w:t>
                            </w:r>
                          </w:p>
                          <w:p w:rsidR="00E313F6" w:rsidRDefault="00E313F6" w:rsidP="00E313F6">
                            <w:pPr>
                              <w:widowControl w:val="0"/>
                              <w:spacing w:after="2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-36.55pt;margin-top:17.45pt;width:214.8pt;height:5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" strokecolor="#600060" strokeweight="2.5pt" insetpen="t">
                <v:stroke dashstyle="dashDot"/>
                <v:shadow color="#868686"/>
                <v:textbox>
                  <w:txbxContent>
                    <w:p w:rsidR="00E313F6" w:rsidRDefault="00E313F6" w:rsidP="00E313F6">
                      <w:pPr>
                        <w:widowControl w:val="0"/>
                        <w:spacing w:after="28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SCHOOL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Will</w:t>
                      </w:r>
                      <w:r>
                        <w:t xml:space="preserve">: 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Reading and Math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Provide sight word and vocabulary word lists.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Provide students with appropriate books and reading passages to     increase Lexile levels,                    comprehension, and reading        fluency.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Provide weekly worksheets to    complete at home to reinforce basic math facts in addition, subtraction, multiplication, and division.</w:t>
                      </w:r>
                    </w:p>
                    <w:p w:rsidR="00E313F6" w:rsidRDefault="00E313F6" w:rsidP="00E313F6">
                      <w:pPr>
                        <w:widowControl w:val="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Provide families with free apps and websites to practice  math facts at home.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Provide a daily folder with homework assignments and skills sheets to be practiced at home.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Conduct programs/workshops in order to share classroom strategies with families to help their child achieve academic success.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 w:line="280" w:lineRule="auto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Provide multiple opportunities for    families to discuss their child’s           academic achievement through         conferences, phone calls, and            e-mails.</w:t>
                      </w:r>
                    </w:p>
                    <w:p w:rsidR="00E313F6" w:rsidRDefault="00E313F6" w:rsidP="00E313F6">
                      <w:pPr>
                        <w:widowControl w:val="0"/>
                        <w:spacing w:after="2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E313F6" w:rsidRPr="00E313F6" w:rsidRDefault="00E313F6" w:rsidP="00E313F6"/>
    <w:p w:rsidR="00E313F6" w:rsidRPr="00E313F6" w:rsidRDefault="00E313F6" w:rsidP="00E313F6"/>
    <w:p w:rsidR="00E313F6" w:rsidRPr="00E313F6" w:rsidRDefault="00E313F6" w:rsidP="00E313F6"/>
    <w:p w:rsidR="00E313F6" w:rsidRDefault="00E313F6" w:rsidP="00E313F6"/>
    <w:p w:rsidR="00E313F6" w:rsidRDefault="00E313F6" w:rsidP="00E313F6"/>
    <w:p w:rsidR="003B6A10" w:rsidRPr="00E313F6" w:rsidRDefault="00E313F6" w:rsidP="00E313F6">
      <w:pPr>
        <w:tabs>
          <w:tab w:val="left" w:pos="11842"/>
        </w:tabs>
      </w:pPr>
      <w:r w:rsidRPr="00E313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1580B58F" wp14:editId="05C1E102">
            <wp:simplePos x="0" y="0"/>
            <wp:positionH relativeFrom="column">
              <wp:posOffset>4450525</wp:posOffset>
            </wp:positionH>
            <wp:positionV relativeFrom="paragraph">
              <wp:posOffset>4015058</wp:posOffset>
            </wp:positionV>
            <wp:extent cx="814705" cy="654685"/>
            <wp:effectExtent l="0" t="0" r="4445" b="0"/>
            <wp:wrapNone/>
            <wp:docPr id="6" name="Picture 6" descr="western-style-sadd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estern-style-saddl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3B6A10" w:rsidRPr="00E313F6" w:rsidSect="00E313F6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F6"/>
    <w:rsid w:val="003B6A10"/>
    <w:rsid w:val="00E3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Jones</dc:creator>
  <cp:lastModifiedBy>Janna Jones</cp:lastModifiedBy>
  <cp:revision>1</cp:revision>
  <dcterms:created xsi:type="dcterms:W3CDTF">2015-09-30T21:09:00Z</dcterms:created>
  <dcterms:modified xsi:type="dcterms:W3CDTF">2015-09-30T21:17:00Z</dcterms:modified>
</cp:coreProperties>
</file>